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47" w:rsidRDefault="00C06747" w:rsidP="00C06747">
      <w:pPr>
        <w:framePr w:h="508" w:hSpace="10080" w:wrap="notBeside" w:vAnchor="text" w:hAnchor="page" w:x="5739" w:y="174"/>
        <w:jc w:val="center"/>
      </w:pPr>
      <w:r>
        <w:rPr>
          <w:noProof/>
          <w:lang w:bidi="ar-SA"/>
        </w:rPr>
        <w:drawing>
          <wp:inline distT="0" distB="0" distL="0" distR="0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47" w:rsidRPr="00C06747" w:rsidRDefault="00C06747" w:rsidP="00C06747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C06747" w:rsidRPr="00C06747" w:rsidRDefault="00C06747" w:rsidP="00C06747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РАЙОНА  </w:t>
      </w:r>
    </w:p>
    <w:p w:rsidR="00C06747" w:rsidRPr="00C06747" w:rsidRDefault="00C06747" w:rsidP="00C06747">
      <w:pPr>
        <w:pStyle w:val="1"/>
        <w:rPr>
          <w:rFonts w:ascii="Times New Roman" w:hAnsi="Times New Roman"/>
          <w:b/>
          <w:sz w:val="32"/>
        </w:rPr>
      </w:pPr>
    </w:p>
    <w:p w:rsidR="00C06747" w:rsidRPr="00C06747" w:rsidRDefault="00C06747" w:rsidP="00C06747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:rsidR="00C06747" w:rsidRPr="00C06747" w:rsidRDefault="00C06747" w:rsidP="00C06747">
      <w:pPr>
        <w:rPr>
          <w:rFonts w:ascii="Times New Roman" w:hAnsi="Times New Roman" w:cs="Times New Roman"/>
        </w:rPr>
      </w:pPr>
    </w:p>
    <w:p w:rsidR="00C06747" w:rsidRPr="00C06747" w:rsidRDefault="00C06747" w:rsidP="00C06747">
      <w:pPr>
        <w:jc w:val="center"/>
        <w:rPr>
          <w:rFonts w:ascii="Times New Roman" w:hAnsi="Times New Roman" w:cs="Times New Roman"/>
        </w:rPr>
      </w:pPr>
      <w:r w:rsidRPr="00C06747">
        <w:rPr>
          <w:rFonts w:ascii="Times New Roman" w:hAnsi="Times New Roman" w:cs="Times New Roman"/>
        </w:rPr>
        <w:t>с. Михайловка</w:t>
      </w:r>
    </w:p>
    <w:p w:rsidR="000E4590" w:rsidRPr="00DB3EDE" w:rsidRDefault="000E4590" w:rsidP="00DB3EDE">
      <w:pPr>
        <w:spacing w:line="360" w:lineRule="auto"/>
        <w:rPr>
          <w:rFonts w:ascii="Times New Roman" w:hAnsi="Times New Roman"/>
          <w:sz w:val="26"/>
          <w:szCs w:val="19"/>
        </w:rPr>
      </w:pPr>
    </w:p>
    <w:p w:rsidR="00C428FE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Об утверждении Положения о создании условий для предоставления </w:t>
      </w:r>
    </w:p>
    <w:p w:rsidR="002560DB" w:rsidRPr="00C06747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C06747">
        <w:rPr>
          <w:sz w:val="26"/>
          <w:szCs w:val="26"/>
        </w:rPr>
        <w:t>транспортных</w:t>
      </w:r>
      <w:proofErr w:type="gramEnd"/>
      <w:r w:rsidRPr="00C06747">
        <w:rPr>
          <w:sz w:val="26"/>
          <w:szCs w:val="26"/>
        </w:rPr>
        <w:t xml:space="preserve"> услуг населению и организации транспортного </w:t>
      </w:r>
    </w:p>
    <w:p w:rsidR="007E39B3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C06747">
        <w:rPr>
          <w:sz w:val="26"/>
          <w:szCs w:val="26"/>
        </w:rPr>
        <w:t>обслуживания</w:t>
      </w:r>
      <w:proofErr w:type="gramEnd"/>
      <w:r w:rsidR="002560DB" w:rsidRPr="00C06747">
        <w:rPr>
          <w:sz w:val="26"/>
          <w:szCs w:val="26"/>
        </w:rPr>
        <w:t xml:space="preserve"> в сельских </w:t>
      </w:r>
      <w:r w:rsidRPr="00C06747">
        <w:rPr>
          <w:sz w:val="26"/>
          <w:szCs w:val="26"/>
        </w:rPr>
        <w:t xml:space="preserve"> </w:t>
      </w:r>
      <w:r w:rsidR="002560DB" w:rsidRPr="00C06747">
        <w:rPr>
          <w:sz w:val="26"/>
          <w:szCs w:val="26"/>
        </w:rPr>
        <w:t xml:space="preserve">поселениях и </w:t>
      </w:r>
      <w:r w:rsidRPr="00C06747">
        <w:rPr>
          <w:sz w:val="26"/>
          <w:szCs w:val="26"/>
        </w:rPr>
        <w:t xml:space="preserve">между поселениями </w:t>
      </w:r>
    </w:p>
    <w:p w:rsidR="000E4590" w:rsidRPr="00C06747" w:rsidRDefault="00843094" w:rsidP="007E39B3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C06747">
        <w:rPr>
          <w:sz w:val="26"/>
          <w:szCs w:val="26"/>
        </w:rPr>
        <w:t>в</w:t>
      </w:r>
      <w:proofErr w:type="gramEnd"/>
      <w:r w:rsidRPr="00C06747">
        <w:rPr>
          <w:sz w:val="26"/>
          <w:szCs w:val="26"/>
        </w:rPr>
        <w:t xml:space="preserve"> границах Михайловского муниципального района</w:t>
      </w:r>
    </w:p>
    <w:p w:rsidR="00DB3EDE" w:rsidRPr="00C06747" w:rsidRDefault="00DB3EDE" w:rsidP="002560DB">
      <w:pPr>
        <w:pStyle w:val="40"/>
        <w:shd w:val="clear" w:color="auto" w:fill="auto"/>
        <w:spacing w:before="0" w:after="0" w:line="360" w:lineRule="auto"/>
        <w:ind w:left="5812" w:firstLine="0"/>
        <w:jc w:val="both"/>
        <w:rPr>
          <w:b w:val="0"/>
          <w:sz w:val="26"/>
          <w:szCs w:val="26"/>
        </w:rPr>
      </w:pPr>
    </w:p>
    <w:p w:rsidR="002560DB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Принято Думой Михайловского </w:t>
      </w:r>
    </w:p>
    <w:p w:rsidR="002560DB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proofErr w:type="gramStart"/>
      <w:r w:rsidRPr="00C06747">
        <w:rPr>
          <w:sz w:val="26"/>
          <w:szCs w:val="26"/>
        </w:rPr>
        <w:t>муниципального</w:t>
      </w:r>
      <w:proofErr w:type="gramEnd"/>
      <w:r w:rsidRPr="00C06747">
        <w:rPr>
          <w:sz w:val="26"/>
          <w:szCs w:val="26"/>
        </w:rPr>
        <w:t xml:space="preserve"> района </w:t>
      </w:r>
    </w:p>
    <w:p w:rsidR="000E4590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proofErr w:type="gramStart"/>
      <w:r w:rsidRPr="00C06747">
        <w:rPr>
          <w:sz w:val="26"/>
          <w:szCs w:val="26"/>
        </w:rPr>
        <w:t>от</w:t>
      </w:r>
      <w:proofErr w:type="gramEnd"/>
      <w:r w:rsidRPr="00C06747">
        <w:rPr>
          <w:sz w:val="26"/>
          <w:szCs w:val="26"/>
        </w:rPr>
        <w:t xml:space="preserve"> </w:t>
      </w:r>
      <w:r w:rsidR="002560DB" w:rsidRPr="00C06747">
        <w:rPr>
          <w:sz w:val="26"/>
          <w:szCs w:val="26"/>
        </w:rPr>
        <w:t>__________</w:t>
      </w:r>
      <w:r w:rsidRPr="00C06747">
        <w:rPr>
          <w:sz w:val="26"/>
          <w:szCs w:val="26"/>
        </w:rPr>
        <w:t xml:space="preserve"> №</w:t>
      </w:r>
      <w:r w:rsidR="002560DB" w:rsidRPr="00C06747">
        <w:rPr>
          <w:sz w:val="26"/>
          <w:szCs w:val="26"/>
        </w:rPr>
        <w:t>______</w:t>
      </w:r>
    </w:p>
    <w:p w:rsidR="00DB3EDE" w:rsidRDefault="00DB3EDE" w:rsidP="00DB3EDE">
      <w:pPr>
        <w:pStyle w:val="20"/>
        <w:shd w:val="clear" w:color="auto" w:fill="auto"/>
        <w:spacing w:before="0" w:after="0" w:line="360" w:lineRule="auto"/>
        <w:ind w:firstLine="0"/>
        <w:rPr>
          <w:sz w:val="26"/>
          <w:szCs w:val="26"/>
        </w:rPr>
      </w:pPr>
    </w:p>
    <w:p w:rsidR="007E39B3" w:rsidRPr="00C06747" w:rsidRDefault="007E39B3" w:rsidP="00DB3EDE">
      <w:pPr>
        <w:pStyle w:val="20"/>
        <w:shd w:val="clear" w:color="auto" w:fill="auto"/>
        <w:spacing w:before="0" w:after="0" w:line="360" w:lineRule="auto"/>
        <w:ind w:firstLine="0"/>
        <w:rPr>
          <w:sz w:val="26"/>
          <w:szCs w:val="26"/>
        </w:rPr>
      </w:pPr>
    </w:p>
    <w:p w:rsidR="007E39B3" w:rsidRPr="007E39B3" w:rsidRDefault="007E39B3" w:rsidP="007E39B3">
      <w:pPr>
        <w:pStyle w:val="a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В</w:t>
      </w:r>
      <w:r w:rsidRPr="007E39B3">
        <w:rPr>
          <w:rFonts w:ascii="Times New Roman" w:hAnsi="Times New Roman" w:cs="Times New Roman"/>
          <w:spacing w:val="9"/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10.12.1995 г. № 196-ФЗ «О безопасности дорожного движения», от 08.11.2007 г. № 259-ФЗ «Устав автомобильного транспорта и городского наземного электрического транспорта», Законом Приморского края от 2 августа </w:t>
      </w:r>
      <w:smartTag w:uri="urn:schemas-microsoft-com:office:smarttags" w:element="metricconverter">
        <w:smartTagPr>
          <w:attr w:name="ProductID" w:val="2005 г"/>
        </w:smartTagPr>
        <w:r w:rsidRPr="007E39B3">
          <w:rPr>
            <w:rFonts w:ascii="Times New Roman" w:hAnsi="Times New Roman" w:cs="Times New Roman"/>
            <w:spacing w:val="9"/>
            <w:sz w:val="26"/>
            <w:szCs w:val="26"/>
          </w:rPr>
          <w:t>2005 г</w:t>
        </w:r>
      </w:smartTag>
      <w:r w:rsidRPr="007E39B3">
        <w:rPr>
          <w:rFonts w:ascii="Times New Roman" w:hAnsi="Times New Roman" w:cs="Times New Roman"/>
          <w:spacing w:val="9"/>
          <w:sz w:val="26"/>
          <w:szCs w:val="26"/>
        </w:rPr>
        <w:t xml:space="preserve">. № 278-КЗ «Об организации транспортного обслуживания населения в Приморском крае», постановлением Администрации Приморского края от 19.11.2010 г. № 375-па «Об организации маршрутов регулярных перевозок в пригородном и межмуниципальном сообщении  пассажиров и багажа автомобильным транспортом общего пользования и привлечении перевозчиков  к выполнению перевозок пассажиров и багажа автомобильным транспортом  общего  пользования на территории Приморского края» и руководствуясь Уставом Михайловского муниципального района  </w:t>
      </w:r>
    </w:p>
    <w:p w:rsidR="000E4590" w:rsidRPr="00C06747" w:rsidRDefault="00843094" w:rsidP="002560DB">
      <w:pPr>
        <w:pStyle w:val="20"/>
        <w:numPr>
          <w:ilvl w:val="0"/>
          <w:numId w:val="1"/>
        </w:numPr>
        <w:shd w:val="clear" w:color="auto" w:fill="auto"/>
        <w:tabs>
          <w:tab w:val="left" w:pos="553"/>
          <w:tab w:val="left" w:pos="993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C06747">
        <w:rPr>
          <w:sz w:val="26"/>
          <w:szCs w:val="26"/>
        </w:rPr>
        <w:t>Утвердить Положение о создании условий для предоставления транспортных ус</w:t>
      </w:r>
      <w:r w:rsidRPr="00C06747">
        <w:rPr>
          <w:sz w:val="26"/>
          <w:szCs w:val="26"/>
        </w:rPr>
        <w:softHyphen/>
        <w:t xml:space="preserve">луг населению и организации транспортного обслуживания </w:t>
      </w:r>
      <w:r w:rsidR="00B55C8C" w:rsidRPr="00C06747">
        <w:rPr>
          <w:sz w:val="26"/>
          <w:szCs w:val="26"/>
        </w:rPr>
        <w:t xml:space="preserve">в сельских поселениях и </w:t>
      </w:r>
      <w:r w:rsidRPr="00C06747">
        <w:rPr>
          <w:sz w:val="26"/>
          <w:szCs w:val="26"/>
        </w:rPr>
        <w:t>между поселениями в грани</w:t>
      </w:r>
      <w:r w:rsidRPr="00C06747">
        <w:rPr>
          <w:sz w:val="26"/>
          <w:szCs w:val="26"/>
        </w:rPr>
        <w:softHyphen/>
        <w:t>цах Михайловского муниципального района.</w:t>
      </w:r>
    </w:p>
    <w:p w:rsidR="007E39B3" w:rsidRDefault="00843094" w:rsidP="002560DB">
      <w:pPr>
        <w:pStyle w:val="20"/>
        <w:numPr>
          <w:ilvl w:val="0"/>
          <w:numId w:val="1"/>
        </w:numPr>
        <w:shd w:val="clear" w:color="auto" w:fill="auto"/>
        <w:tabs>
          <w:tab w:val="left" w:pos="558"/>
          <w:tab w:val="left" w:pos="993"/>
        </w:tabs>
        <w:spacing w:before="0" w:after="0" w:line="360" w:lineRule="auto"/>
        <w:ind w:firstLine="709"/>
        <w:jc w:val="both"/>
        <w:rPr>
          <w:sz w:val="26"/>
          <w:szCs w:val="26"/>
        </w:rPr>
        <w:sectPr w:rsidR="007E39B3" w:rsidSect="00B55C8C">
          <w:type w:val="continuous"/>
          <w:pgSz w:w="11907" w:h="16840" w:code="9"/>
          <w:pgMar w:top="284" w:right="851" w:bottom="1134" w:left="1418" w:header="0" w:footer="6" w:gutter="0"/>
          <w:cols w:space="720"/>
          <w:noEndnote/>
          <w:docGrid w:linePitch="360"/>
        </w:sectPr>
      </w:pPr>
      <w:r w:rsidRPr="00C06747">
        <w:rPr>
          <w:sz w:val="26"/>
          <w:szCs w:val="26"/>
        </w:rPr>
        <w:t xml:space="preserve">Считать утратившими силу решение Думы Михайловского муниципального района от </w:t>
      </w:r>
      <w:r w:rsidR="002560DB" w:rsidRPr="00C06747">
        <w:rPr>
          <w:sz w:val="26"/>
          <w:szCs w:val="26"/>
        </w:rPr>
        <w:t>24</w:t>
      </w:r>
      <w:r w:rsidRPr="00C06747">
        <w:rPr>
          <w:sz w:val="26"/>
          <w:szCs w:val="26"/>
        </w:rPr>
        <w:t>.</w:t>
      </w:r>
      <w:r w:rsidR="002560DB" w:rsidRPr="00C06747">
        <w:rPr>
          <w:sz w:val="26"/>
          <w:szCs w:val="26"/>
        </w:rPr>
        <w:t>12</w:t>
      </w:r>
      <w:r w:rsidRPr="00C06747">
        <w:rPr>
          <w:sz w:val="26"/>
          <w:szCs w:val="26"/>
        </w:rPr>
        <w:t>.20</w:t>
      </w:r>
      <w:r w:rsidR="002560DB" w:rsidRPr="00C06747">
        <w:rPr>
          <w:sz w:val="26"/>
          <w:szCs w:val="26"/>
        </w:rPr>
        <w:t>12</w:t>
      </w:r>
      <w:r w:rsidRPr="00C06747">
        <w:rPr>
          <w:sz w:val="26"/>
          <w:szCs w:val="26"/>
        </w:rPr>
        <w:t xml:space="preserve"> </w:t>
      </w:r>
      <w:r w:rsidR="002560DB" w:rsidRPr="00C06747">
        <w:rPr>
          <w:sz w:val="26"/>
          <w:szCs w:val="26"/>
          <w:lang w:eastAsia="en-US" w:bidi="en-US"/>
        </w:rPr>
        <w:t>№ 375</w:t>
      </w:r>
      <w:r w:rsidRPr="00C06747">
        <w:rPr>
          <w:sz w:val="26"/>
          <w:szCs w:val="26"/>
          <w:lang w:eastAsia="en-US" w:bidi="en-US"/>
        </w:rPr>
        <w:t xml:space="preserve"> </w:t>
      </w:r>
      <w:r w:rsidRPr="00C06747">
        <w:rPr>
          <w:sz w:val="26"/>
          <w:szCs w:val="26"/>
        </w:rPr>
        <w:t>"Об организации предоставления транспортных услуг</w:t>
      </w:r>
    </w:p>
    <w:p w:rsidR="000E4590" w:rsidRPr="00C06747" w:rsidRDefault="00843094" w:rsidP="007E39B3">
      <w:pPr>
        <w:pStyle w:val="20"/>
        <w:shd w:val="clear" w:color="auto" w:fill="auto"/>
        <w:tabs>
          <w:tab w:val="left" w:pos="558"/>
          <w:tab w:val="left" w:pos="993"/>
        </w:tabs>
        <w:spacing w:before="0" w:after="0" w:line="360" w:lineRule="auto"/>
        <w:ind w:firstLine="0"/>
        <w:jc w:val="both"/>
        <w:rPr>
          <w:sz w:val="26"/>
          <w:szCs w:val="26"/>
        </w:rPr>
      </w:pPr>
      <w:r w:rsidRPr="00C06747">
        <w:rPr>
          <w:sz w:val="26"/>
          <w:szCs w:val="26"/>
        </w:rPr>
        <w:lastRenderedPageBreak/>
        <w:t xml:space="preserve"> </w:t>
      </w:r>
      <w:proofErr w:type="gramStart"/>
      <w:r w:rsidRPr="00C06747">
        <w:rPr>
          <w:sz w:val="26"/>
          <w:szCs w:val="26"/>
        </w:rPr>
        <w:t>населению</w:t>
      </w:r>
      <w:proofErr w:type="gramEnd"/>
      <w:r w:rsidRPr="00C06747">
        <w:rPr>
          <w:sz w:val="26"/>
          <w:szCs w:val="26"/>
        </w:rPr>
        <w:t xml:space="preserve"> и ор</w:t>
      </w:r>
      <w:r w:rsidRPr="00C06747">
        <w:rPr>
          <w:sz w:val="26"/>
          <w:szCs w:val="26"/>
        </w:rPr>
        <w:softHyphen/>
        <w:t>ганизации транспортного обслуживания населения между поселениями в границах Ми</w:t>
      </w:r>
      <w:r w:rsidRPr="00C06747">
        <w:rPr>
          <w:sz w:val="26"/>
          <w:szCs w:val="26"/>
        </w:rPr>
        <w:softHyphen/>
        <w:t>хайловского муниципального района» считать утратившим силу.</w:t>
      </w:r>
    </w:p>
    <w:p w:rsidR="00CA262D" w:rsidRDefault="00CA262D" w:rsidP="00CA262D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Направить данное решение главе Михайловского муниципального района для подписания и опубликования в средствах массовой информации </w:t>
      </w:r>
    </w:p>
    <w:p w:rsidR="002560DB" w:rsidRDefault="00CA262D" w:rsidP="00CA262D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560DB" w:rsidRPr="00C06747">
        <w:rPr>
          <w:rFonts w:ascii="Times New Roman" w:hAnsi="Times New Roman"/>
          <w:sz w:val="26"/>
          <w:szCs w:val="26"/>
        </w:rPr>
        <w:t xml:space="preserve">астоящее решение вступает в силу с </w:t>
      </w:r>
      <w:r>
        <w:rPr>
          <w:rFonts w:ascii="Times New Roman" w:hAnsi="Times New Roman"/>
          <w:sz w:val="26"/>
          <w:szCs w:val="26"/>
        </w:rPr>
        <w:t>момента опубликования, возникшие правоотношения распространяются с 1 янв</w:t>
      </w:r>
      <w:r w:rsidR="002560DB" w:rsidRPr="00C06747">
        <w:rPr>
          <w:rFonts w:ascii="Times New Roman" w:hAnsi="Times New Roman"/>
          <w:sz w:val="26"/>
          <w:szCs w:val="26"/>
        </w:rPr>
        <w:t xml:space="preserve">аря 2015 года.  </w:t>
      </w:r>
    </w:p>
    <w:p w:rsidR="007E43B7" w:rsidRDefault="007E43B7" w:rsidP="007E43B7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E39B3" w:rsidRDefault="007E39B3" w:rsidP="007E43B7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E43B7" w:rsidRPr="007E43B7" w:rsidRDefault="007E43B7" w:rsidP="007E43B7">
      <w:pPr>
        <w:tabs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  <w:r w:rsidRPr="007E43B7">
        <w:rPr>
          <w:rFonts w:ascii="Times New Roman" w:hAnsi="Times New Roman"/>
          <w:b/>
          <w:sz w:val="26"/>
          <w:szCs w:val="26"/>
        </w:rPr>
        <w:t>Председатель Думы Михайловского</w:t>
      </w:r>
    </w:p>
    <w:p w:rsidR="007E43B7" w:rsidRPr="007E43B7" w:rsidRDefault="007E43B7" w:rsidP="007E43B7">
      <w:pPr>
        <w:tabs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  <w:r w:rsidRPr="007E43B7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                         В.В. Остапец </w:t>
      </w:r>
    </w:p>
    <w:p w:rsidR="00B55C8C" w:rsidRPr="00C06747" w:rsidRDefault="00B55C8C" w:rsidP="00B55C8C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B55C8C" w:rsidRPr="00C06747" w:rsidRDefault="00B55C8C" w:rsidP="00B55C8C">
      <w:pPr>
        <w:tabs>
          <w:tab w:val="left" w:pos="993"/>
        </w:tabs>
        <w:spacing w:line="360" w:lineRule="auto"/>
        <w:rPr>
          <w:rFonts w:ascii="Times New Roman" w:hAnsi="Times New Roman"/>
          <w:sz w:val="26"/>
          <w:szCs w:val="26"/>
        </w:rPr>
        <w:sectPr w:rsidR="00B55C8C" w:rsidRPr="00C06747" w:rsidSect="007E39B3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B55C8C" w:rsidRPr="00C06747" w:rsidRDefault="00B55C8C" w:rsidP="00B55C8C">
      <w:pPr>
        <w:tabs>
          <w:tab w:val="left" w:pos="2235"/>
        </w:tabs>
        <w:spacing w:line="360" w:lineRule="auto"/>
        <w:rPr>
          <w:rFonts w:ascii="Times New Roman" w:hAnsi="Times New Roman"/>
          <w:sz w:val="26"/>
          <w:szCs w:val="26"/>
        </w:rPr>
        <w:sectPr w:rsidR="00B55C8C" w:rsidRPr="00C06747" w:rsidSect="007E39B3">
          <w:type w:val="continuous"/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C06747" w:rsidRPr="00C06747" w:rsidRDefault="00C06747" w:rsidP="00C06747">
      <w:pPr>
        <w:tabs>
          <w:tab w:val="left" w:pos="6090"/>
        </w:tabs>
      </w:pPr>
      <w:bookmarkStart w:id="0" w:name="_GoBack"/>
      <w:bookmarkEnd w:id="0"/>
      <w:r>
        <w:lastRenderedPageBreak/>
        <w:tab/>
      </w:r>
    </w:p>
    <w:sectPr w:rsidR="00C06747" w:rsidRPr="00C06747" w:rsidSect="007E39B3">
      <w:footerReference w:type="default" r:id="rId8"/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45" w:rsidRDefault="00500645">
      <w:r>
        <w:separator/>
      </w:r>
    </w:p>
  </w:endnote>
  <w:endnote w:type="continuationSeparator" w:id="0">
    <w:p w:rsidR="00500645" w:rsidRDefault="005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90" w:rsidRDefault="00C067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4760595</wp:posOffset>
              </wp:positionH>
              <wp:positionV relativeFrom="page">
                <wp:posOffset>2658110</wp:posOffset>
              </wp:positionV>
              <wp:extent cx="54610" cy="123825"/>
              <wp:effectExtent l="0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590" w:rsidRDefault="00843094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85pt;margin-top:209.3pt;width:4.3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+B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" filled="f" stroked="f">
              <v:textbox style="mso-fit-shape-to-text:t" inset="0,0,0,0">
                <w:txbxContent>
                  <w:p w:rsidR="000E4590" w:rsidRDefault="00843094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45" w:rsidRDefault="00500645"/>
  </w:footnote>
  <w:footnote w:type="continuationSeparator" w:id="0">
    <w:p w:rsidR="00500645" w:rsidRDefault="00500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CCE"/>
    <w:multiLevelType w:val="multilevel"/>
    <w:tmpl w:val="29F88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470"/>
    <w:multiLevelType w:val="multilevel"/>
    <w:tmpl w:val="F722840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919A5"/>
    <w:multiLevelType w:val="multilevel"/>
    <w:tmpl w:val="9ECE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11C14"/>
    <w:multiLevelType w:val="multilevel"/>
    <w:tmpl w:val="4FA0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B1B29"/>
    <w:multiLevelType w:val="multilevel"/>
    <w:tmpl w:val="5D62F9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8557D4C"/>
    <w:multiLevelType w:val="hybridMultilevel"/>
    <w:tmpl w:val="74C41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4287"/>
    <w:multiLevelType w:val="multilevel"/>
    <w:tmpl w:val="8580E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21439"/>
    <w:multiLevelType w:val="multilevel"/>
    <w:tmpl w:val="1A021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6116D"/>
    <w:multiLevelType w:val="multilevel"/>
    <w:tmpl w:val="6B02C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C53936"/>
    <w:multiLevelType w:val="multilevel"/>
    <w:tmpl w:val="469C3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0"/>
    <w:rsid w:val="00046181"/>
    <w:rsid w:val="000E4590"/>
    <w:rsid w:val="0011216A"/>
    <w:rsid w:val="00175989"/>
    <w:rsid w:val="002560DB"/>
    <w:rsid w:val="003809A8"/>
    <w:rsid w:val="00500645"/>
    <w:rsid w:val="005F0C44"/>
    <w:rsid w:val="007E39B3"/>
    <w:rsid w:val="007E43B7"/>
    <w:rsid w:val="00825308"/>
    <w:rsid w:val="00843094"/>
    <w:rsid w:val="00A9718A"/>
    <w:rsid w:val="00B55C8C"/>
    <w:rsid w:val="00C06747"/>
    <w:rsid w:val="00C16561"/>
    <w:rsid w:val="00C428FE"/>
    <w:rsid w:val="00C618FE"/>
    <w:rsid w:val="00CA262D"/>
    <w:rsid w:val="00D2353B"/>
    <w:rsid w:val="00DB3EDE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2C146D2-13F6-4851-BFE6-3A8D8FF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06747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C06747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List Paragraph"/>
    <w:basedOn w:val="a"/>
    <w:uiPriority w:val="34"/>
    <w:qFormat/>
    <w:rsid w:val="002560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6747"/>
    <w:rPr>
      <w:rFonts w:ascii="Arial" w:eastAsia="Times New Roman" w:hAnsi="Arial" w:cs="Times New Roman"/>
      <w:sz w:val="26"/>
      <w:szCs w:val="20"/>
      <w:lang w:bidi="ar-SA"/>
    </w:rPr>
  </w:style>
  <w:style w:type="character" w:customStyle="1" w:styleId="30">
    <w:name w:val="Заголовок 3 Знак"/>
    <w:basedOn w:val="a0"/>
    <w:link w:val="3"/>
    <w:rsid w:val="00C06747"/>
    <w:rPr>
      <w:rFonts w:ascii="Arial" w:eastAsia="Times New Roman" w:hAnsi="Arial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067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47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E39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39B3"/>
    <w:rPr>
      <w:color w:val="000000"/>
    </w:rPr>
  </w:style>
  <w:style w:type="paragraph" w:styleId="ae">
    <w:name w:val="footer"/>
    <w:basedOn w:val="a"/>
    <w:link w:val="af"/>
    <w:uiPriority w:val="99"/>
    <w:unhideWhenUsed/>
    <w:rsid w:val="007E39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39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Shashel</dc:creator>
  <cp:lastModifiedBy>Shashel</cp:lastModifiedBy>
  <cp:revision>2</cp:revision>
  <cp:lastPrinted>2015-02-03T04:06:00Z</cp:lastPrinted>
  <dcterms:created xsi:type="dcterms:W3CDTF">2015-02-03T04:06:00Z</dcterms:created>
  <dcterms:modified xsi:type="dcterms:W3CDTF">2015-02-03T04:06:00Z</dcterms:modified>
</cp:coreProperties>
</file>